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25748a95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81baaa839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b06e8176f48d2" /><Relationship Type="http://schemas.openxmlformats.org/officeDocument/2006/relationships/numbering" Target="/word/numbering.xml" Id="Rd4bfdf1bca454c2f" /><Relationship Type="http://schemas.openxmlformats.org/officeDocument/2006/relationships/settings" Target="/word/settings.xml" Id="Re710d0d9477c48c1" /><Relationship Type="http://schemas.openxmlformats.org/officeDocument/2006/relationships/image" Target="/word/media/825f8216-f73b-4a76-b7aa-60d0b6593d27.png" Id="Rd1f81baaa8394bb4" /></Relationships>
</file>