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b741e762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8dee866bb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Wymyslow,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3e2e9e2944819" /><Relationship Type="http://schemas.openxmlformats.org/officeDocument/2006/relationships/numbering" Target="/word/numbering.xml" Id="R8b6f896b29064f0c" /><Relationship Type="http://schemas.openxmlformats.org/officeDocument/2006/relationships/settings" Target="/word/settings.xml" Id="R4dff7933d8704587" /><Relationship Type="http://schemas.openxmlformats.org/officeDocument/2006/relationships/image" Target="/word/media/16daa4cf-6b25-4464-aa6c-9c1a27dbcc29.png" Id="R4548dee866bb4178" /></Relationships>
</file>