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490ef336f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f26d811f0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Wyszyna,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603dc2b05442e" /><Relationship Type="http://schemas.openxmlformats.org/officeDocument/2006/relationships/numbering" Target="/word/numbering.xml" Id="R49ab79b0ce7b4e94" /><Relationship Type="http://schemas.openxmlformats.org/officeDocument/2006/relationships/settings" Target="/word/settings.xml" Id="R2262bcf46b0c4e8b" /><Relationship Type="http://schemas.openxmlformats.org/officeDocument/2006/relationships/image" Target="/word/media/75b3543e-cb9a-4287-bbb5-15e1a31ef7fe.png" Id="Ref6f26d811f04324" /></Relationships>
</file>