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c01ef110c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d24c49254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d78b662434274" /><Relationship Type="http://schemas.openxmlformats.org/officeDocument/2006/relationships/numbering" Target="/word/numbering.xml" Id="Rfa44df5f0fb74bc8" /><Relationship Type="http://schemas.openxmlformats.org/officeDocument/2006/relationships/settings" Target="/word/settings.xml" Id="R48a429a431d04030" /><Relationship Type="http://schemas.openxmlformats.org/officeDocument/2006/relationships/image" Target="/word/media/55c5bc36-f470-43d4-bffe-0551f6998f9d.png" Id="R3cbd24c492544255" /></Relationships>
</file>