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380e6c87f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1a91b9236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Zakalinki,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5c45721ba4551" /><Relationship Type="http://schemas.openxmlformats.org/officeDocument/2006/relationships/numbering" Target="/word/numbering.xml" Id="Rff3dc266ba884420" /><Relationship Type="http://schemas.openxmlformats.org/officeDocument/2006/relationships/settings" Target="/word/settings.xml" Id="R807975f89a724ec9" /><Relationship Type="http://schemas.openxmlformats.org/officeDocument/2006/relationships/image" Target="/word/media/94cee367-8c47-456d-bafb-1e5fe17385f5.png" Id="R37f1a91b92364483" /></Relationships>
</file>