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df65196b8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de1a76cfb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Stezyca,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c3e15c58640c3" /><Relationship Type="http://schemas.openxmlformats.org/officeDocument/2006/relationships/numbering" Target="/word/numbering.xml" Id="R49808d0d47c842c8" /><Relationship Type="http://schemas.openxmlformats.org/officeDocument/2006/relationships/settings" Target="/word/settings.xml" Id="Rc2026411df7e4f08" /><Relationship Type="http://schemas.openxmlformats.org/officeDocument/2006/relationships/image" Target="/word/media/79032f9a-d1a2-4b09-912f-4113c00bc869.png" Id="R3c1de1a76cfb43e4" /></Relationships>
</file>