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4652ece46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0374428e5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c532259e74f37" /><Relationship Type="http://schemas.openxmlformats.org/officeDocument/2006/relationships/numbering" Target="/word/numbering.xml" Id="R2ce0c77a3af44753" /><Relationship Type="http://schemas.openxmlformats.org/officeDocument/2006/relationships/settings" Target="/word/settings.xml" Id="R665a6b3ca60c4d8c" /><Relationship Type="http://schemas.openxmlformats.org/officeDocument/2006/relationships/image" Target="/word/media/5158ec74-885b-4d36-a0f0-f1e257e1f961.png" Id="R8540374428e54b31" /></Relationships>
</file>