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2f867cfa6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7cc65388541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Konarzewo Zawady Dworskie,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7f1e2ed224505" /><Relationship Type="http://schemas.openxmlformats.org/officeDocument/2006/relationships/numbering" Target="/word/numbering.xml" Id="R05e0103b082d4f49" /><Relationship Type="http://schemas.openxmlformats.org/officeDocument/2006/relationships/settings" Target="/word/settings.xml" Id="Rbb0373f7114d49d7" /><Relationship Type="http://schemas.openxmlformats.org/officeDocument/2006/relationships/image" Target="/word/media/540fd2ab-eb97-4ce3-ab8e-c5cd9fb11429.png" Id="R4827cc653885412b" /></Relationships>
</file>