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a51ec1cef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7227297f3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30ff39fee4e03" /><Relationship Type="http://schemas.openxmlformats.org/officeDocument/2006/relationships/numbering" Target="/word/numbering.xml" Id="Re518e9f6dd42460c" /><Relationship Type="http://schemas.openxmlformats.org/officeDocument/2006/relationships/settings" Target="/word/settings.xml" Id="R5fec4fbfa0dc4538" /><Relationship Type="http://schemas.openxmlformats.org/officeDocument/2006/relationships/image" Target="/word/media/653695ef-c69b-405e-847b-cff6635622be.png" Id="Ra5c7227297f34e59" /></Relationships>
</file>