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b08a826cb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2d792cc43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Koniemloty,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bc756f708419e" /><Relationship Type="http://schemas.openxmlformats.org/officeDocument/2006/relationships/numbering" Target="/word/numbering.xml" Id="R52223a97a56b4d7e" /><Relationship Type="http://schemas.openxmlformats.org/officeDocument/2006/relationships/settings" Target="/word/settings.xml" Id="R4234806e26794685" /><Relationship Type="http://schemas.openxmlformats.org/officeDocument/2006/relationships/image" Target="/word/media/f0b77a3a-cc6f-4015-8722-214fad55c5e0.png" Id="R5b42d792cc434b48" /></Relationships>
</file>