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4f3bdf51c442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5ad050daa040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f9c9062c1f4ef8" /><Relationship Type="http://schemas.openxmlformats.org/officeDocument/2006/relationships/numbering" Target="/word/numbering.xml" Id="R40ed53648dab4fa6" /><Relationship Type="http://schemas.openxmlformats.org/officeDocument/2006/relationships/settings" Target="/word/settings.xml" Id="R51fd5199de1749be" /><Relationship Type="http://schemas.openxmlformats.org/officeDocument/2006/relationships/image" Target="/word/media/8a650319-2c48-4f7c-93c5-e78c53c24e82.png" Id="R3c5ad050daa0408c" /></Relationships>
</file>