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fce9a5aea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4782a956a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1c1e29f99455c" /><Relationship Type="http://schemas.openxmlformats.org/officeDocument/2006/relationships/numbering" Target="/word/numbering.xml" Id="Ra77efb8ff7544a84" /><Relationship Type="http://schemas.openxmlformats.org/officeDocument/2006/relationships/settings" Target="/word/settings.xml" Id="R7b9ed60fe4d54299" /><Relationship Type="http://schemas.openxmlformats.org/officeDocument/2006/relationships/image" Target="/word/media/a415b466-fb99-4b60-b931-1ed9a54d6e90.png" Id="Re7a4782a956a4d5d" /></Relationships>
</file>