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96d2a26ab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5d0a8a30b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f0ac6ba5f411e" /><Relationship Type="http://schemas.openxmlformats.org/officeDocument/2006/relationships/numbering" Target="/word/numbering.xml" Id="R5345d3189bf04ac2" /><Relationship Type="http://schemas.openxmlformats.org/officeDocument/2006/relationships/settings" Target="/word/settings.xml" Id="R19063338b98e425f" /><Relationship Type="http://schemas.openxmlformats.org/officeDocument/2006/relationships/image" Target="/word/media/4b2c1dbd-d1e4-4113-b9da-d483e446d07e.png" Id="R9985d0a8a30b4a54" /></Relationships>
</file>