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0f365ad15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3168bcd65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ae2548cc64ae5" /><Relationship Type="http://schemas.openxmlformats.org/officeDocument/2006/relationships/numbering" Target="/word/numbering.xml" Id="R347e521943cc4aa5" /><Relationship Type="http://schemas.openxmlformats.org/officeDocument/2006/relationships/settings" Target="/word/settings.xml" Id="Rf42c90293f364c08" /><Relationship Type="http://schemas.openxmlformats.org/officeDocument/2006/relationships/image" Target="/word/media/dde5954d-104f-4082-88ae-094114c8bacd.png" Id="Ra213168bcd654f48" /></Relationships>
</file>