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768e410f6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de4fd4803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b435c2fb344f5" /><Relationship Type="http://schemas.openxmlformats.org/officeDocument/2006/relationships/numbering" Target="/word/numbering.xml" Id="R5fe418e13cd54dd3" /><Relationship Type="http://schemas.openxmlformats.org/officeDocument/2006/relationships/settings" Target="/word/settings.xml" Id="Rd61c9874b86f4156" /><Relationship Type="http://schemas.openxmlformats.org/officeDocument/2006/relationships/image" Target="/word/media/d4c47821-a852-4886-827e-870d2b3f14b4.png" Id="R4f5de4fd480345dd" /></Relationships>
</file>