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695cc8b4d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c1a31b3df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125cde7fc4aaf" /><Relationship Type="http://schemas.openxmlformats.org/officeDocument/2006/relationships/numbering" Target="/word/numbering.xml" Id="R29c938ae02d341a8" /><Relationship Type="http://schemas.openxmlformats.org/officeDocument/2006/relationships/settings" Target="/word/settings.xml" Id="Rbef9a3a5ae8149d7" /><Relationship Type="http://schemas.openxmlformats.org/officeDocument/2006/relationships/image" Target="/word/media/4d766064-9152-4eb8-b14e-8e1272ed126a.png" Id="Rd7fc1a31b3df407c" /></Relationships>
</file>