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967663a24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ca8770570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b581fd0064cde" /><Relationship Type="http://schemas.openxmlformats.org/officeDocument/2006/relationships/numbering" Target="/word/numbering.xml" Id="R62ea48e3ab174376" /><Relationship Type="http://schemas.openxmlformats.org/officeDocument/2006/relationships/settings" Target="/word/settings.xml" Id="R207e0c7a4ae24962" /><Relationship Type="http://schemas.openxmlformats.org/officeDocument/2006/relationships/image" Target="/word/media/11fce735-d1b4-43a5-8bf7-0dffe8dfc3d6.png" Id="R2caca87705704ee7" /></Relationships>
</file>