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5722ac476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2c27264e6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61eda44e54fdc" /><Relationship Type="http://schemas.openxmlformats.org/officeDocument/2006/relationships/numbering" Target="/word/numbering.xml" Id="R55f575c7d4ac49b4" /><Relationship Type="http://schemas.openxmlformats.org/officeDocument/2006/relationships/settings" Target="/word/settings.xml" Id="R2b3e33c44a37472b" /><Relationship Type="http://schemas.openxmlformats.org/officeDocument/2006/relationships/image" Target="/word/media/a52bc004-4336-413c-9835-96b691a37200.png" Id="R2df2c27264e64305" /></Relationships>
</file>