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cfcee2aae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ca4ccb63f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Korzekwin,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4ceaefdfe4598" /><Relationship Type="http://schemas.openxmlformats.org/officeDocument/2006/relationships/numbering" Target="/word/numbering.xml" Id="R521122d9a05b4746" /><Relationship Type="http://schemas.openxmlformats.org/officeDocument/2006/relationships/settings" Target="/word/settings.xml" Id="Rc8b891b11da24f15" /><Relationship Type="http://schemas.openxmlformats.org/officeDocument/2006/relationships/image" Target="/word/media/0e12ffd3-5ed2-4b15-9b46-7da148265ab7.png" Id="Rbc4ca4ccb63f407e" /></Relationships>
</file>