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b5cafec65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6a4f0daf6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ddd5ee09e4ce4" /><Relationship Type="http://schemas.openxmlformats.org/officeDocument/2006/relationships/numbering" Target="/word/numbering.xml" Id="R10c0134f1931465b" /><Relationship Type="http://schemas.openxmlformats.org/officeDocument/2006/relationships/settings" Target="/word/settings.xml" Id="R59004a1a53374967" /><Relationship Type="http://schemas.openxmlformats.org/officeDocument/2006/relationships/image" Target="/word/media/17f90e16-01d2-4b26-ba10-1ac02f19b76c.png" Id="R12a6a4f0daf643be" /></Relationships>
</file>