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2c6eee869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8f98dc18b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Koscierzyn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a6595c79748c4" /><Relationship Type="http://schemas.openxmlformats.org/officeDocument/2006/relationships/numbering" Target="/word/numbering.xml" Id="Ra674d24a774c4c79" /><Relationship Type="http://schemas.openxmlformats.org/officeDocument/2006/relationships/settings" Target="/word/settings.xml" Id="R77ec77806af842bb" /><Relationship Type="http://schemas.openxmlformats.org/officeDocument/2006/relationships/image" Target="/word/media/7d2bd7dd-1293-4d43-9799-6e508e626d6b.png" Id="R2ac8f98dc18b4682" /></Relationships>
</file>