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a1952acda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76b807f25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bb72b2a2e4808" /><Relationship Type="http://schemas.openxmlformats.org/officeDocument/2006/relationships/numbering" Target="/word/numbering.xml" Id="Re0c9ebf510e94dbd" /><Relationship Type="http://schemas.openxmlformats.org/officeDocument/2006/relationships/settings" Target="/word/settings.xml" Id="Rf030127348174452" /><Relationship Type="http://schemas.openxmlformats.org/officeDocument/2006/relationships/image" Target="/word/media/efdd1aab-c48a-4300-a70d-444802b43218.png" Id="Rbb376b807f2549b0" /></Relationships>
</file>