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2e16134bd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4b83c3800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Kosmaty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c76ad07b34ddc" /><Relationship Type="http://schemas.openxmlformats.org/officeDocument/2006/relationships/numbering" Target="/word/numbering.xml" Id="Rcbe432e616b845b8" /><Relationship Type="http://schemas.openxmlformats.org/officeDocument/2006/relationships/settings" Target="/word/settings.xml" Id="R0ba814c16b5e4c98" /><Relationship Type="http://schemas.openxmlformats.org/officeDocument/2006/relationships/image" Target="/word/media/ceeda5f8-d760-4ba1-9a4c-860a787e7423.png" Id="R06c4b83c3800440d" /></Relationships>
</file>