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c4929e145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0fe78ca8c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Kosobudz,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c73216b52439f" /><Relationship Type="http://schemas.openxmlformats.org/officeDocument/2006/relationships/numbering" Target="/word/numbering.xml" Id="R212cb434a3234abe" /><Relationship Type="http://schemas.openxmlformats.org/officeDocument/2006/relationships/settings" Target="/word/settings.xml" Id="R7123b601d7284f33" /><Relationship Type="http://schemas.openxmlformats.org/officeDocument/2006/relationships/image" Target="/word/media/ddfdb898-6242-42ea-b93b-3d989044791b.png" Id="R6910fe78ca8c49e8" /></Relationships>
</file>