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eca249cb6549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881f75ef041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Kosorowice,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0e6f62660d4ffb" /><Relationship Type="http://schemas.openxmlformats.org/officeDocument/2006/relationships/numbering" Target="/word/numbering.xml" Id="R7e50e4d81fca4abf" /><Relationship Type="http://schemas.openxmlformats.org/officeDocument/2006/relationships/settings" Target="/word/settings.xml" Id="Rfb2503b8fa244c58" /><Relationship Type="http://schemas.openxmlformats.org/officeDocument/2006/relationships/image" Target="/word/media/337c90c3-7bdb-4ca7-8e16-a71c9506a917.png" Id="R6c6881f75ef0417e" /></Relationships>
</file>