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64efb3e47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22b19563a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71f8f9ec04256" /><Relationship Type="http://schemas.openxmlformats.org/officeDocument/2006/relationships/numbering" Target="/word/numbering.xml" Id="Rcdb359dc0c4b47bc" /><Relationship Type="http://schemas.openxmlformats.org/officeDocument/2006/relationships/settings" Target="/word/settings.xml" Id="R0a7efdeca0a84067" /><Relationship Type="http://schemas.openxmlformats.org/officeDocument/2006/relationships/image" Target="/word/media/f5bc2e45-1a81-4603-868f-42c11ccb4c6f.png" Id="Ra2e22b19563a4107" /></Relationships>
</file>