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2f8ab2797544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2224c7c1b244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Kosowaka,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d8510d54914a54" /><Relationship Type="http://schemas.openxmlformats.org/officeDocument/2006/relationships/numbering" Target="/word/numbering.xml" Id="R42486ed2ed0c4f16" /><Relationship Type="http://schemas.openxmlformats.org/officeDocument/2006/relationships/settings" Target="/word/settings.xml" Id="R9eb82a4a8ee94c1e" /><Relationship Type="http://schemas.openxmlformats.org/officeDocument/2006/relationships/image" Target="/word/media/3fa8b751-8e14-482a-a278-96e550f1e3fc.png" Id="R782224c7c1b24459" /></Relationships>
</file>