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6311accff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4fc6ce51a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f01370d6e4250" /><Relationship Type="http://schemas.openxmlformats.org/officeDocument/2006/relationships/numbering" Target="/word/numbering.xml" Id="Rf21fc3abaf5844ae" /><Relationship Type="http://schemas.openxmlformats.org/officeDocument/2006/relationships/settings" Target="/word/settings.xml" Id="Rfbbe3feed6214c2f" /><Relationship Type="http://schemas.openxmlformats.org/officeDocument/2006/relationships/image" Target="/word/media/ee2121ab-8e9f-4ce8-ae70-64a5864545ed.png" Id="Rf1b4fc6ce51a424f" /></Relationships>
</file>