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052cbaa5c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b13bba366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5daa8c5294e7f" /><Relationship Type="http://schemas.openxmlformats.org/officeDocument/2006/relationships/numbering" Target="/word/numbering.xml" Id="Rcaa296614e0e4d3a" /><Relationship Type="http://schemas.openxmlformats.org/officeDocument/2006/relationships/settings" Target="/word/settings.xml" Id="R033058333f9a435b" /><Relationship Type="http://schemas.openxmlformats.org/officeDocument/2006/relationships/image" Target="/word/media/5de62b72-4a98-439b-aab3-1c15980f23f6.png" Id="R3e8b13bba366409d" /></Relationships>
</file>