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cb4de8290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64b398156e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Koszuty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0cb9a764b4b5c" /><Relationship Type="http://schemas.openxmlformats.org/officeDocument/2006/relationships/numbering" Target="/word/numbering.xml" Id="Ref7fd5ad0be54d40" /><Relationship Type="http://schemas.openxmlformats.org/officeDocument/2006/relationships/settings" Target="/word/settings.xml" Id="R9e641a179fcb4230" /><Relationship Type="http://schemas.openxmlformats.org/officeDocument/2006/relationships/image" Target="/word/media/14ecfbc9-4e42-4519-b896-c56df78d9a2d.png" Id="Ra664b398156e4889" /></Relationships>
</file>