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f228aa6d3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579d5ab26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77c4fcba445fe" /><Relationship Type="http://schemas.openxmlformats.org/officeDocument/2006/relationships/numbering" Target="/word/numbering.xml" Id="Rfb8d781c0e6d437d" /><Relationship Type="http://schemas.openxmlformats.org/officeDocument/2006/relationships/settings" Target="/word/settings.xml" Id="R81bb5bc95aab45f3" /><Relationship Type="http://schemas.openxmlformats.org/officeDocument/2006/relationships/image" Target="/word/media/b14d2c12-7639-4232-bc77-c897aa4a5620.png" Id="R0b0579d5ab264fa4" /></Relationships>
</file>