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11ffc2f51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d15aca9cd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5383b3e1146cf" /><Relationship Type="http://schemas.openxmlformats.org/officeDocument/2006/relationships/numbering" Target="/word/numbering.xml" Id="R0763910c8016445a" /><Relationship Type="http://schemas.openxmlformats.org/officeDocument/2006/relationships/settings" Target="/word/settings.xml" Id="R555535ad284848ee" /><Relationship Type="http://schemas.openxmlformats.org/officeDocument/2006/relationships/image" Target="/word/media/084e6d2e-1af8-4c8d-9e8b-cf54d420e1c0.png" Id="R9ded15aca9cd4a22" /></Relationships>
</file>