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5c05a84ea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b98326905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523e8801e45a5" /><Relationship Type="http://schemas.openxmlformats.org/officeDocument/2006/relationships/numbering" Target="/word/numbering.xml" Id="Rdd019e71a8514425" /><Relationship Type="http://schemas.openxmlformats.org/officeDocument/2006/relationships/settings" Target="/word/settings.xml" Id="Rd3f1352a79cb4ab0" /><Relationship Type="http://schemas.openxmlformats.org/officeDocument/2006/relationships/image" Target="/word/media/8d3289d1-3a9b-4ccf-a1b7-a270e1bcbb2a.png" Id="Ra39b983269054a5c" /></Relationships>
</file>