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65f328aae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815be206b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f092dd70145c5" /><Relationship Type="http://schemas.openxmlformats.org/officeDocument/2006/relationships/numbering" Target="/word/numbering.xml" Id="R12d05951409748b1" /><Relationship Type="http://schemas.openxmlformats.org/officeDocument/2006/relationships/settings" Target="/word/settings.xml" Id="R78bc9e6a64ff404b" /><Relationship Type="http://schemas.openxmlformats.org/officeDocument/2006/relationships/image" Target="/word/media/b964f39b-dd17-47df-adf9-9d9c89a8cbe6.png" Id="R656815be206b4817" /></Relationships>
</file>