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11994db00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6a8dd75be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87bc122144b37" /><Relationship Type="http://schemas.openxmlformats.org/officeDocument/2006/relationships/numbering" Target="/word/numbering.xml" Id="R8ee0be672aed4b68" /><Relationship Type="http://schemas.openxmlformats.org/officeDocument/2006/relationships/settings" Target="/word/settings.xml" Id="Ra227d4483474424e" /><Relationship Type="http://schemas.openxmlformats.org/officeDocument/2006/relationships/image" Target="/word/media/f9be286f-2886-49c9-a753-f0c13de8d115.png" Id="R89c6a8dd75be4251" /></Relationships>
</file>