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108fe3790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80475d460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9c768e3ce4ccf" /><Relationship Type="http://schemas.openxmlformats.org/officeDocument/2006/relationships/numbering" Target="/word/numbering.xml" Id="Rbb38642e4fa04fa4" /><Relationship Type="http://schemas.openxmlformats.org/officeDocument/2006/relationships/settings" Target="/word/settings.xml" Id="R217d89ec1b304f4a" /><Relationship Type="http://schemas.openxmlformats.org/officeDocument/2006/relationships/image" Target="/word/media/f1c3fb58-6f2b-40bc-b03e-aac6b5f367c2.png" Id="R3bb80475d46041c0" /></Relationships>
</file>