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694af3a5c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ea1c0b7df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b41f9462d40e2" /><Relationship Type="http://schemas.openxmlformats.org/officeDocument/2006/relationships/numbering" Target="/word/numbering.xml" Id="Rdbd96ccd65a54a0f" /><Relationship Type="http://schemas.openxmlformats.org/officeDocument/2006/relationships/settings" Target="/word/settings.xml" Id="Ra977aadf2e914944" /><Relationship Type="http://schemas.openxmlformats.org/officeDocument/2006/relationships/image" Target="/word/media/fc2e3bf9-8b73-4d9a-b794-99789ceb4232.png" Id="R9e8ea1c0b7df4efb" /></Relationships>
</file>