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b755d8fcf4e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a24f6078b04e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ace0261a2c44d5" /><Relationship Type="http://schemas.openxmlformats.org/officeDocument/2006/relationships/numbering" Target="/word/numbering.xml" Id="Re56ad5c4fb1f4303" /><Relationship Type="http://schemas.openxmlformats.org/officeDocument/2006/relationships/settings" Target="/word/settings.xml" Id="R66bd96c37523403d" /><Relationship Type="http://schemas.openxmlformats.org/officeDocument/2006/relationships/image" Target="/word/media/c33e5910-83a4-4d40-8be0-a5f4e3dd6f41.png" Id="R66a24f6078b04e48" /></Relationships>
</file>