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2c5c4d598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30408f5b6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6d2fea5ba49ac" /><Relationship Type="http://schemas.openxmlformats.org/officeDocument/2006/relationships/numbering" Target="/word/numbering.xml" Id="R8fa21bd2c2824da0" /><Relationship Type="http://schemas.openxmlformats.org/officeDocument/2006/relationships/settings" Target="/word/settings.xml" Id="R40a499ef51f74f79" /><Relationship Type="http://schemas.openxmlformats.org/officeDocument/2006/relationships/image" Target="/word/media/c0c0fcdf-4c9c-4084-ad95-9482277dcd10.png" Id="Rb9330408f5b641c1" /></Relationships>
</file>