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3b8c30a86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096afc51f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Krasieniec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bb07451ef42fb" /><Relationship Type="http://schemas.openxmlformats.org/officeDocument/2006/relationships/numbering" Target="/word/numbering.xml" Id="R83d94f803b0640d2" /><Relationship Type="http://schemas.openxmlformats.org/officeDocument/2006/relationships/settings" Target="/word/settings.xml" Id="R83eb200f45f24d8a" /><Relationship Type="http://schemas.openxmlformats.org/officeDocument/2006/relationships/image" Target="/word/media/b1685a2b-7eef-42c6-b43f-e827a556ab54.png" Id="Ra67096afc51f4179" /></Relationships>
</file>