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a76157e93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ec025f7d4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85c2b4c294394" /><Relationship Type="http://schemas.openxmlformats.org/officeDocument/2006/relationships/numbering" Target="/word/numbering.xml" Id="R84506af6c7804bf1" /><Relationship Type="http://schemas.openxmlformats.org/officeDocument/2006/relationships/settings" Target="/word/settings.xml" Id="R63ac5eda833b4265" /><Relationship Type="http://schemas.openxmlformats.org/officeDocument/2006/relationships/image" Target="/word/media/a59004cc-089f-4b70-92e6-1f6d6bd9fdd6.png" Id="R2c9ec025f7d442f8" /></Relationships>
</file>