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ed4a813ce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e95ade110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Krasna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2f117a8ee4559" /><Relationship Type="http://schemas.openxmlformats.org/officeDocument/2006/relationships/numbering" Target="/word/numbering.xml" Id="Re0ea1752789c4a7a" /><Relationship Type="http://schemas.openxmlformats.org/officeDocument/2006/relationships/settings" Target="/word/settings.xml" Id="R1f7262f4c7e44277" /><Relationship Type="http://schemas.openxmlformats.org/officeDocument/2006/relationships/image" Target="/word/media/3bffac74-1872-451f-a3ee-a329a7671eca.png" Id="Ra37e95ade1104bc1" /></Relationships>
</file>