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239e20b6e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1e9f8dd9b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Ryczka,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938cf6f984aef" /><Relationship Type="http://schemas.openxmlformats.org/officeDocument/2006/relationships/numbering" Target="/word/numbering.xml" Id="R74189e3a66aa44e1" /><Relationship Type="http://schemas.openxmlformats.org/officeDocument/2006/relationships/settings" Target="/word/settings.xml" Id="R454c3b469d7644d8" /><Relationship Type="http://schemas.openxmlformats.org/officeDocument/2006/relationships/image" Target="/word/media/1477acb6-650b-4e40-94eb-ac51668907f9.png" Id="R08b1e9f8dd9b4ac7" /></Relationships>
</file>