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da984f2a9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15fe3bb69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129de7edf49b4" /><Relationship Type="http://schemas.openxmlformats.org/officeDocument/2006/relationships/numbering" Target="/word/numbering.xml" Id="R7202d968faf3431f" /><Relationship Type="http://schemas.openxmlformats.org/officeDocument/2006/relationships/settings" Target="/word/settings.xml" Id="Reb4e124492ca4cc3" /><Relationship Type="http://schemas.openxmlformats.org/officeDocument/2006/relationships/image" Target="/word/media/ac01c077-9dd9-420b-bcdd-f17961acc526.png" Id="Rde715fe3bb69444b" /></Relationships>
</file>