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e1f25d56274f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572731344d4f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98d8e7794042c7" /><Relationship Type="http://schemas.openxmlformats.org/officeDocument/2006/relationships/numbering" Target="/word/numbering.xml" Id="R7e3d0bcdfa8840c4" /><Relationship Type="http://schemas.openxmlformats.org/officeDocument/2006/relationships/settings" Target="/word/settings.xml" Id="Rfc67676e8fab4be7" /><Relationship Type="http://schemas.openxmlformats.org/officeDocument/2006/relationships/image" Target="/word/media/bb4bfd81-8f82-4681-9af5-a9b47689bf82.png" Id="R5b572731344d4fc8" /></Relationships>
</file>