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1428b84fc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c16c864e1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90026f60e4656" /><Relationship Type="http://schemas.openxmlformats.org/officeDocument/2006/relationships/numbering" Target="/word/numbering.xml" Id="Rd04e088b679b4318" /><Relationship Type="http://schemas.openxmlformats.org/officeDocument/2006/relationships/settings" Target="/word/settings.xml" Id="R96e26fe561c449d1" /><Relationship Type="http://schemas.openxmlformats.org/officeDocument/2006/relationships/image" Target="/word/media/a19b082a-b25e-48f2-86b6-d375743b45a4.png" Id="Rc61c16c864e14184" /></Relationships>
</file>