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6df477678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b54292d0d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Kraszewice 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d9f1142af44ce" /><Relationship Type="http://schemas.openxmlformats.org/officeDocument/2006/relationships/numbering" Target="/word/numbering.xml" Id="R78e6e875ec15449e" /><Relationship Type="http://schemas.openxmlformats.org/officeDocument/2006/relationships/settings" Target="/word/settings.xml" Id="Rfba78cbfed704c50" /><Relationship Type="http://schemas.openxmlformats.org/officeDocument/2006/relationships/image" Target="/word/media/d0833fff-7e5a-4971-a92c-d0a7666363c3.png" Id="Rcd3b54292d0d4576" /></Relationships>
</file>