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6c0457251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4e2be850b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Krawcowizna,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f84a2f5154e60" /><Relationship Type="http://schemas.openxmlformats.org/officeDocument/2006/relationships/numbering" Target="/word/numbering.xml" Id="R6c12a219c2e64dc4" /><Relationship Type="http://schemas.openxmlformats.org/officeDocument/2006/relationships/settings" Target="/word/settings.xml" Id="R639124a8d54e4630" /><Relationship Type="http://schemas.openxmlformats.org/officeDocument/2006/relationships/image" Target="/word/media/70d801a6-4439-4e76-a488-b209f8b04a2d.png" Id="R63c4e2be850b4061" /></Relationships>
</file>