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75c563147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f61093186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a66a4bb604c5f" /><Relationship Type="http://schemas.openxmlformats.org/officeDocument/2006/relationships/numbering" Target="/word/numbering.xml" Id="R321a9c16927d4a0e" /><Relationship Type="http://schemas.openxmlformats.org/officeDocument/2006/relationships/settings" Target="/word/settings.xml" Id="R5de9828c74b44029" /><Relationship Type="http://schemas.openxmlformats.org/officeDocument/2006/relationships/image" Target="/word/media/ab903832-2bef-4876-ab09-22fd23c0f829.png" Id="R37ff610931864c9c" /></Relationships>
</file>