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e2ba6e34f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3f29ed8e3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63918dc484ca2" /><Relationship Type="http://schemas.openxmlformats.org/officeDocument/2006/relationships/numbering" Target="/word/numbering.xml" Id="R17a45a6dfc864af5" /><Relationship Type="http://schemas.openxmlformats.org/officeDocument/2006/relationships/settings" Target="/word/settings.xml" Id="R68f1ad350734481c" /><Relationship Type="http://schemas.openxmlformats.org/officeDocument/2006/relationships/image" Target="/word/media/ea6a18a9-9093-44d7-b171-da859cffc83b.png" Id="R8e43f29ed8e34a3f" /></Relationships>
</file>